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C" w:rsidRPr="00627931" w:rsidRDefault="00843B6C" w:rsidP="005973E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843B6C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33.8pt;width:153.65pt;height:40.0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5B03C7" w:rsidRPr="005B03C7" w:rsidRDefault="005B03C7" w:rsidP="005B03C7"/>
              </w:txbxContent>
            </v:textbox>
          </v:shape>
        </w:pict>
      </w:r>
      <w:r w:rsidR="005973EC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973EC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5973EC" w:rsidRPr="00627931" w:rsidRDefault="005973EC" w:rsidP="005973EC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5973EC" w:rsidRPr="00627931" w:rsidRDefault="005973EC" w:rsidP="005973EC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5973EC" w:rsidRPr="009068FF" w:rsidRDefault="005973EC" w:rsidP="005973EC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5973EC" w:rsidRPr="00C735A1" w:rsidRDefault="005973EC" w:rsidP="005973EC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5973EC" w:rsidRPr="00D85BA8" w:rsidRDefault="0038553B" w:rsidP="005973EC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>
        <w:rPr>
          <w:rFonts w:asciiTheme="minorHAnsi" w:hAnsiTheme="minorHAnsi"/>
          <w:bCs/>
        </w:rPr>
        <w:t xml:space="preserve"> </w:t>
      </w:r>
      <w:r w:rsidR="005973EC" w:rsidRPr="00D85BA8">
        <w:rPr>
          <w:rFonts w:asciiTheme="minorHAnsi" w:hAnsiTheme="minorHAnsi"/>
          <w:bCs/>
        </w:rPr>
        <w:t>ΕΛΛΗΝΙΚΗ ΔΗΜΟΚΡΑΤΙΑ</w:t>
      </w:r>
      <w:r w:rsidR="005973EC" w:rsidRPr="00D85BA8">
        <w:rPr>
          <w:rFonts w:asciiTheme="minorHAnsi" w:hAnsiTheme="minorHAnsi"/>
          <w:bCs/>
          <w:sz w:val="24"/>
        </w:rPr>
        <w:t xml:space="preserve">  </w:t>
      </w:r>
      <w:r w:rsidR="005973EC"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5973EC" w:rsidRPr="00D85BA8" w:rsidRDefault="005973EC" w:rsidP="005973EC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="0038553B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5973EC" w:rsidRPr="00D85BA8" w:rsidRDefault="005973EC" w:rsidP="005973EC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Cs/>
        </w:rPr>
        <w:t>ΔΗΜΟΣ  ΚΩ</w:t>
      </w:r>
      <w:r w:rsidRPr="007011E7">
        <w:rPr>
          <w:rFonts w:ascii="Palatino Linotype" w:hAnsi="Palatino Linotype"/>
          <w:bCs/>
        </w:rPr>
        <w:tab/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5973EC" w:rsidRPr="00B66B0D" w:rsidRDefault="00843B6C" w:rsidP="005973EC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843B6C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8.7pt;margin-top:6.4pt;width:187.15pt;height:65.9pt;z-index:251661312" strokecolor="#7f7f7f [1612]">
            <v:textbox style="mso-next-textbox:#_x0000_s1027">
              <w:txbxContent>
                <w:p w:rsidR="005B03C7" w:rsidRPr="00D85BA8" w:rsidRDefault="005B03C7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5B03C7" w:rsidRPr="00D85BA8" w:rsidRDefault="005B03C7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5B03C7" w:rsidRPr="00D85BA8" w:rsidRDefault="005B03C7" w:rsidP="005973EC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5B03C7" w:rsidRPr="00D85BA8" w:rsidRDefault="005B03C7" w:rsidP="005973EC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5B03C7" w:rsidRDefault="005B03C7" w:rsidP="005973EC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5973EC">
        <w:rPr>
          <w:rFonts w:asciiTheme="minorHAnsi" w:hAnsiTheme="minorHAnsi"/>
          <w:bCs/>
        </w:rPr>
        <w:t xml:space="preserve"> </w:t>
      </w:r>
      <w:r w:rsidR="005973EC" w:rsidRPr="00B66B0D">
        <w:rPr>
          <w:rFonts w:asciiTheme="minorHAnsi" w:hAnsiTheme="minorHAnsi"/>
          <w:bCs/>
        </w:rPr>
        <w:t>ΔΗΜΟΤΙΚΟ  ΣΥΜΒΟΥΛΙΟ</w:t>
      </w:r>
      <w:r w:rsidR="005973EC" w:rsidRPr="00B66B0D">
        <w:rPr>
          <w:rFonts w:asciiTheme="minorHAnsi" w:hAnsiTheme="minorHAnsi"/>
          <w:b/>
          <w:bCs/>
          <w:sz w:val="20"/>
        </w:rPr>
        <w:t xml:space="preserve">   </w:t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  <w:r w:rsidR="005973EC" w:rsidRPr="00B66B0D">
        <w:rPr>
          <w:rFonts w:asciiTheme="minorHAnsi" w:hAnsiTheme="minorHAnsi"/>
          <w:b/>
          <w:bCs/>
          <w:sz w:val="18"/>
        </w:rPr>
        <w:tab/>
      </w:r>
    </w:p>
    <w:p w:rsidR="005973EC" w:rsidRPr="00D85BA8" w:rsidRDefault="005973EC" w:rsidP="005973EC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 w:rsidR="006153C7">
        <w:rPr>
          <w:rFonts w:asciiTheme="minorHAnsi" w:hAnsiTheme="minorHAnsi"/>
          <w:b/>
          <w:bCs/>
        </w:rPr>
        <w:t xml:space="preserve"> </w:t>
      </w:r>
      <w:r w:rsidR="005B03C7">
        <w:rPr>
          <w:rFonts w:asciiTheme="minorHAnsi" w:hAnsiTheme="minorHAnsi"/>
          <w:b/>
          <w:bCs/>
        </w:rPr>
        <w:t>ΣΥΝΕΔΡΙΑΣΗ 2</w:t>
      </w:r>
      <w:r w:rsidR="005B03C7" w:rsidRPr="0038553B">
        <w:rPr>
          <w:rFonts w:asciiTheme="minorHAnsi" w:hAnsiTheme="minorHAnsi"/>
          <w:b/>
          <w:bCs/>
        </w:rPr>
        <w:t>7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5973EC" w:rsidRPr="006042A0" w:rsidRDefault="005973EC" w:rsidP="005973EC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5973EC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5973EC" w:rsidRPr="00083B41" w:rsidRDefault="005973EC" w:rsidP="005973EC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5973EC" w:rsidRPr="004F52B9" w:rsidRDefault="005973EC" w:rsidP="005973EC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5973EC" w:rsidRPr="00064A36" w:rsidRDefault="005973EC" w:rsidP="005973EC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5973EC" w:rsidRPr="009D6DF5" w:rsidRDefault="005973EC" w:rsidP="005973EC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5973EC" w:rsidRPr="00D85BA8" w:rsidRDefault="005973EC" w:rsidP="005973EC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5973EC" w:rsidRPr="002029CB" w:rsidRDefault="005973EC" w:rsidP="005973EC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973EC" w:rsidRPr="003308F2" w:rsidRDefault="005973EC" w:rsidP="005973EC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5973EC" w:rsidRPr="003308F2" w:rsidRDefault="005973EC" w:rsidP="005973EC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5B03C7" w:rsidRPr="0038553B" w:rsidRDefault="0038553B" w:rsidP="0038553B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5B03C7" w:rsidRPr="0038553B">
        <w:rPr>
          <w:rFonts w:asciiTheme="minorHAnsi" w:hAnsiTheme="minorHAnsi"/>
          <w:b/>
          <w:bCs/>
          <w:sz w:val="24"/>
          <w:szCs w:val="24"/>
        </w:rPr>
        <w:t>ΣΑΣ ΠΡΟΣΚΑΛΟΥΜΕ ΣΕ  ΕΙΔΙΚΗ ΣΥΝΕΔΡΙΑΣΗ ΤΟΥ ΔΗΜΟΤΙΚΟΥ ΣΥΜΒΟΥΛΙΟΥ ΚΩ,</w:t>
      </w:r>
    </w:p>
    <w:p w:rsidR="005B03C7" w:rsidRPr="0038553B" w:rsidRDefault="0038553B" w:rsidP="0038553B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 w:cs="Tahoma"/>
          <w:i/>
          <w:sz w:val="24"/>
          <w:szCs w:val="24"/>
        </w:rPr>
        <w:t>ΣΤΗ ΔΗΜΟΤΙΚΗ ΕΝΟΤΗΤΑ ΗΡΑΚΛΕΙΔΩΝ &amp; ΣΤΗΝ ΑΙΘΟΥΣΑ ΣΥΝΕΔΡΙΑΣΕΩΝ ΤΗΣ ΑΓΙΑΣ ΤΡΙΑΔΑΣ ΣΤΗΝ ΔΗΜΟΤΙΚΗ ΚΟΙΝΟΤΗΤΑ ΑΝΤΙΜΑΧΕΙΑΣ</w:t>
      </w:r>
      <w:r>
        <w:rPr>
          <w:rFonts w:asciiTheme="minorHAnsi" w:hAnsiTheme="minorHAnsi" w:cs="Tahoma"/>
          <w:i/>
          <w:sz w:val="24"/>
          <w:szCs w:val="24"/>
        </w:rPr>
        <w:t>,</w:t>
      </w:r>
    </w:p>
    <w:p w:rsidR="005B03C7" w:rsidRPr="0038553B" w:rsidRDefault="005B03C7" w:rsidP="005B03C7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/>
          <w:bCs/>
          <w:sz w:val="24"/>
          <w:szCs w:val="24"/>
        </w:rPr>
        <w:t xml:space="preserve">ΣΤΙΣ </w:t>
      </w:r>
      <w:r w:rsidR="002F74E3">
        <w:rPr>
          <w:rFonts w:asciiTheme="minorHAnsi" w:hAnsiTheme="minorHAnsi" w:cs="Calibri"/>
          <w:b/>
          <w:bCs/>
          <w:shadow/>
          <w:sz w:val="24"/>
          <w:szCs w:val="24"/>
        </w:rPr>
        <w:t xml:space="preserve"> 16</w:t>
      </w:r>
      <w:r w:rsidRPr="0038553B">
        <w:rPr>
          <w:rFonts w:asciiTheme="minorHAnsi" w:hAnsiTheme="minorHAnsi" w:cs="Calibri"/>
          <w:b/>
          <w:bCs/>
          <w:shadow/>
          <w:sz w:val="24"/>
          <w:szCs w:val="24"/>
        </w:rPr>
        <w:t xml:space="preserve"> ΔΕΚΕΜΒΡΙΟΥ 2014</w:t>
      </w:r>
      <w:r w:rsidRPr="0038553B">
        <w:rPr>
          <w:rFonts w:asciiTheme="minorHAnsi" w:hAnsiTheme="minorHAnsi"/>
          <w:b/>
          <w:bCs/>
          <w:sz w:val="24"/>
          <w:szCs w:val="24"/>
        </w:rPr>
        <w:t>,  ΗΜΕΡΑ</w:t>
      </w:r>
      <w:r w:rsidR="004F45F3">
        <w:rPr>
          <w:rFonts w:asciiTheme="minorHAnsi" w:hAnsiTheme="minorHAnsi"/>
          <w:b/>
          <w:bCs/>
          <w:sz w:val="24"/>
          <w:szCs w:val="24"/>
        </w:rPr>
        <w:t xml:space="preserve"> ΤΡΙΤΗ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 &amp; ΩΡΑ 17:00 </w:t>
      </w:r>
    </w:p>
    <w:p w:rsidR="005B03C7" w:rsidRPr="0038553B" w:rsidRDefault="005B03C7" w:rsidP="005B03C7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Cs/>
          <w:i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ΣΥΜΦΩΝΑ ΜΕ ΤΙΣ ΔΙΑΤΑΞΕΙΣ ΤΟΥ ΑΡΘΡ. 163 ΠΑΡ. 4 ΤΟΥ Ν. 3463/2006,</w:t>
      </w:r>
    </w:p>
    <w:p w:rsidR="005B03C7" w:rsidRPr="0038553B" w:rsidRDefault="005B03C7" w:rsidP="005B03C7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ΜΕ ΤΟ ΠΑΡΑΚΑΤΩ ΜΟΝΑΔΙΚΟ ΘΕΜΑ ΣΤΗΝ ΗΜΕΡΗΣΙΑ ΔΙΑΤΑΞΗ, ΠΟΥ ΕΧΕΙ ΩΣ ΕΞΗΣ</w:t>
      </w:r>
      <w:r w:rsidRPr="0038553B">
        <w:rPr>
          <w:rFonts w:asciiTheme="minorHAnsi" w:hAnsiTheme="minorHAnsi"/>
          <w:b/>
          <w:bCs/>
          <w:sz w:val="24"/>
          <w:szCs w:val="24"/>
        </w:rPr>
        <w:t>:</w:t>
      </w:r>
    </w:p>
    <w:p w:rsidR="005B03C7" w:rsidRPr="0038553B" w:rsidRDefault="005B03C7" w:rsidP="005B03C7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</w:rPr>
      </w:pPr>
      <w:r w:rsidRPr="0038553B">
        <w:rPr>
          <w:rFonts w:asciiTheme="minorHAnsi" w:hAnsiTheme="minorHAnsi"/>
          <w:b/>
          <w:bCs/>
          <w:i/>
          <w:sz w:val="24"/>
          <w:szCs w:val="24"/>
        </w:rPr>
        <w:t xml:space="preserve">“ΕΓΚΡΙΣΗ ΑΠΟΛΟΓΙΣΜΟΥ – ΙΣΟΛΟΓΙΣΜΟΥ &amp; ΑΠΟΤΕΛΕΣΜΑΤΩΝ ΧΡΗΣΕΩΝ </w:t>
      </w:r>
    </w:p>
    <w:p w:rsidR="005B03C7" w:rsidRPr="004F45F3" w:rsidRDefault="00667C75" w:rsidP="005B03C7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ΔΗΜΟΥ ΚΩ, ΟΙΚΟΝ. ΕΤΟΥΣ 2013</w:t>
      </w:r>
      <w:r w:rsidRPr="004F45F3">
        <w:rPr>
          <w:rFonts w:asciiTheme="minorHAnsi" w:hAnsiTheme="minorHAnsi"/>
          <w:b/>
          <w:bCs/>
          <w:i/>
          <w:sz w:val="24"/>
          <w:szCs w:val="24"/>
        </w:rPr>
        <w:t>”.</w:t>
      </w:r>
    </w:p>
    <w:p w:rsidR="005973EC" w:rsidRDefault="005973EC" w:rsidP="005B03C7">
      <w:pPr>
        <w:spacing w:after="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38553B" w:rsidRPr="0038553B" w:rsidRDefault="0038553B" w:rsidP="0038553B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0"/>
        </w:rPr>
      </w:pPr>
    </w:p>
    <w:p w:rsidR="005973EC" w:rsidRPr="005B03C7" w:rsidRDefault="005973EC" w:rsidP="0038553B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</w:rPr>
        <w:t xml:space="preserve">Ο </w:t>
      </w:r>
      <w:r w:rsidRPr="005B03C7">
        <w:rPr>
          <w:rFonts w:asciiTheme="minorHAnsi" w:hAnsiTheme="minorHAnsi"/>
          <w:b/>
          <w:bCs/>
          <w:sz w:val="24"/>
          <w:szCs w:val="24"/>
        </w:rPr>
        <w:t>ΠΡΟΕΔΡΟΣ ΤΟΥ Δ.Σ.</w:t>
      </w:r>
    </w:p>
    <w:p w:rsidR="005973EC" w:rsidRPr="0038553B" w:rsidRDefault="005973EC" w:rsidP="0038553B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18"/>
          <w:szCs w:val="24"/>
        </w:rPr>
      </w:pPr>
    </w:p>
    <w:p w:rsidR="0038553B" w:rsidRPr="005B03C7" w:rsidRDefault="0038553B" w:rsidP="0038553B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5973EC" w:rsidRPr="005B03C7" w:rsidRDefault="005973EC" w:rsidP="0038553B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  <w:szCs w:val="24"/>
        </w:rPr>
        <w:t>Ν.Γ.ΜΥΛΩΝΑΣ</w:t>
      </w:r>
    </w:p>
    <w:p w:rsidR="005973EC" w:rsidRDefault="005973EC" w:rsidP="005973EC"/>
    <w:p w:rsidR="00E57EEC" w:rsidRDefault="00E57EEC" w:rsidP="00E57EEC">
      <w:pPr>
        <w:spacing w:after="0"/>
      </w:pPr>
    </w:p>
    <w:p w:rsidR="005B03C7" w:rsidRPr="005B03C7" w:rsidRDefault="005B03C7" w:rsidP="005B03C7">
      <w:pPr>
        <w:spacing w:after="0"/>
        <w:rPr>
          <w:sz w:val="20"/>
          <w:u w:val="single"/>
        </w:rPr>
      </w:pPr>
    </w:p>
    <w:p w:rsidR="005B03C7" w:rsidRDefault="005B03C7" w:rsidP="005B03C7">
      <w:pPr>
        <w:pStyle w:val="ab"/>
      </w:pPr>
    </w:p>
    <w:p w:rsidR="005B03C7" w:rsidRPr="005B03C7" w:rsidRDefault="005B03C7" w:rsidP="005B03C7">
      <w:pPr>
        <w:pStyle w:val="ab"/>
        <w:spacing w:after="0"/>
        <w:rPr>
          <w:sz w:val="22"/>
          <w:szCs w:val="22"/>
        </w:rPr>
      </w:pPr>
      <w:r>
        <w:t xml:space="preserve">      </w:t>
      </w:r>
      <w:r w:rsidRPr="005B03C7">
        <w:rPr>
          <w:sz w:val="22"/>
          <w:szCs w:val="22"/>
        </w:rPr>
        <w:t>Προς:  Τον Ορκωτό – Ελεγκτή – Λογιστή</w:t>
      </w:r>
    </w:p>
    <w:p w:rsidR="00E57EEC" w:rsidRPr="005B03C7" w:rsidRDefault="005B03C7" w:rsidP="005B03C7">
      <w:pPr>
        <w:pStyle w:val="ab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       κ. Ιωάννη Γ. Αναστασιάδη </w:t>
      </w:r>
    </w:p>
    <w:p w:rsidR="005B03C7" w:rsidRPr="005B03C7" w:rsidRDefault="005B03C7" w:rsidP="005B03C7">
      <w:pPr>
        <w:pStyle w:val="ab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“ΑΞΩΝ ΟΡΚΩΤΟΙ ΕΛΕΓΚΤΕΣ Ε.Π.Ε.”</w:t>
      </w:r>
    </w:p>
    <w:p w:rsidR="005B03C7" w:rsidRDefault="005B03C7"/>
    <w:p w:rsidR="005B03C7" w:rsidRDefault="005B03C7"/>
    <w:p w:rsidR="005B03C7" w:rsidRDefault="005B03C7"/>
    <w:p w:rsidR="005B03C7" w:rsidRDefault="005B03C7"/>
    <w:p w:rsidR="003A384E" w:rsidRDefault="00843B6C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9.3pt;margin-top:640.95pt;width:208.35pt;height:87pt;z-index:251662336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5B03C7" w:rsidRPr="006440C9" w:rsidRDefault="005B03C7" w:rsidP="006153C7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5B03C7" w:rsidRPr="006440C9" w:rsidRDefault="005B03C7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5B03C7" w:rsidRPr="006440C9" w:rsidRDefault="005B03C7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5B03C7" w:rsidRPr="006440C9" w:rsidRDefault="005B03C7" w:rsidP="005973EC">
                  <w:pPr>
                    <w:tabs>
                      <w:tab w:val="right" w:pos="9179"/>
                    </w:tabs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5B03C7" w:rsidRPr="006440C9" w:rsidRDefault="005B03C7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5B03C7" w:rsidRPr="006440C9" w:rsidRDefault="005B03C7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5B03C7" w:rsidRPr="006440C9" w:rsidRDefault="005B03C7" w:rsidP="005973EC">
                  <w:pPr>
                    <w:spacing w:after="0" w:line="240" w:lineRule="auto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5B03C7" w:rsidRPr="006440C9" w:rsidRDefault="005B03C7" w:rsidP="005973EC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E57EE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C7" w:rsidRDefault="005B03C7" w:rsidP="00F60F9E">
      <w:pPr>
        <w:spacing w:after="0" w:line="240" w:lineRule="auto"/>
      </w:pPr>
      <w:r>
        <w:separator/>
      </w:r>
    </w:p>
  </w:endnote>
  <w:endnote w:type="continuationSeparator" w:id="0">
    <w:p w:rsidR="005B03C7" w:rsidRDefault="005B03C7" w:rsidP="00F6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C7" w:rsidRDefault="00843B6C" w:rsidP="00E57EE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B03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03C7" w:rsidRDefault="005B03C7" w:rsidP="00E57E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5B03C7" w:rsidRPr="00C24478" w:rsidRDefault="00843B6C" w:rsidP="00E57EEC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843B6C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58240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5B03C7" w:rsidRPr="00820002" w:rsidRDefault="005B03C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5B03C7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5B03C7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5B03C7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5B03C7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C7" w:rsidRPr="00637555" w:rsidRDefault="005B03C7" w:rsidP="00E57EEC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C7" w:rsidRDefault="005B03C7" w:rsidP="00F60F9E">
      <w:pPr>
        <w:spacing w:after="0" w:line="240" w:lineRule="auto"/>
      </w:pPr>
      <w:r>
        <w:separator/>
      </w:r>
    </w:p>
  </w:footnote>
  <w:footnote w:type="continuationSeparator" w:id="0">
    <w:p w:rsidR="005B03C7" w:rsidRDefault="005B03C7" w:rsidP="00F6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C7" w:rsidRPr="00722D4F" w:rsidRDefault="005B03C7" w:rsidP="00E57EEC">
    <w:pPr>
      <w:pStyle w:val="aa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5B03C7" w:rsidRPr="00AB3CEE" w:rsidRDefault="005B03C7" w:rsidP="00E57EEC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449"/>
    <w:multiLevelType w:val="hybridMultilevel"/>
    <w:tmpl w:val="8FCE50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133F"/>
    <w:multiLevelType w:val="hybridMultilevel"/>
    <w:tmpl w:val="1C707C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4197"/>
    <w:multiLevelType w:val="hybridMultilevel"/>
    <w:tmpl w:val="5EFC4A4A"/>
    <w:lvl w:ilvl="0" w:tplc="715C5096">
      <w:start w:val="1"/>
      <w:numFmt w:val="decimal"/>
      <w:lvlText w:val="%1."/>
      <w:lvlJc w:val="left"/>
      <w:pPr>
        <w:ind w:left="644" w:hanging="360"/>
      </w:pPr>
      <w:rPr>
        <w:b/>
        <w:i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A48B2"/>
    <w:multiLevelType w:val="hybridMultilevel"/>
    <w:tmpl w:val="399CA8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73EC"/>
    <w:rsid w:val="00067306"/>
    <w:rsid w:val="00106E65"/>
    <w:rsid w:val="00187DB9"/>
    <w:rsid w:val="00292176"/>
    <w:rsid w:val="002F74E3"/>
    <w:rsid w:val="00376C7E"/>
    <w:rsid w:val="0038553B"/>
    <w:rsid w:val="003A384E"/>
    <w:rsid w:val="00400EAD"/>
    <w:rsid w:val="004F45F3"/>
    <w:rsid w:val="00577212"/>
    <w:rsid w:val="005844DF"/>
    <w:rsid w:val="005973EC"/>
    <w:rsid w:val="005B03C7"/>
    <w:rsid w:val="005C2849"/>
    <w:rsid w:val="006153C7"/>
    <w:rsid w:val="00667C75"/>
    <w:rsid w:val="006C1D05"/>
    <w:rsid w:val="006C42F8"/>
    <w:rsid w:val="00745EA9"/>
    <w:rsid w:val="008426CD"/>
    <w:rsid w:val="00843B6C"/>
    <w:rsid w:val="008A583F"/>
    <w:rsid w:val="00913ABD"/>
    <w:rsid w:val="00922F21"/>
    <w:rsid w:val="00923787"/>
    <w:rsid w:val="00924129"/>
    <w:rsid w:val="0096585A"/>
    <w:rsid w:val="00AF6071"/>
    <w:rsid w:val="00BC483D"/>
    <w:rsid w:val="00CA595F"/>
    <w:rsid w:val="00CD0516"/>
    <w:rsid w:val="00D300A7"/>
    <w:rsid w:val="00D57AF5"/>
    <w:rsid w:val="00D946ED"/>
    <w:rsid w:val="00E57EEC"/>
    <w:rsid w:val="00E83A18"/>
    <w:rsid w:val="00F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E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597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5973EC"/>
    <w:rPr>
      <w:sz w:val="24"/>
      <w:szCs w:val="24"/>
    </w:rPr>
  </w:style>
  <w:style w:type="character" w:styleId="a8">
    <w:name w:val="page number"/>
    <w:basedOn w:val="a0"/>
    <w:rsid w:val="005973EC"/>
  </w:style>
  <w:style w:type="paragraph" w:styleId="a9">
    <w:name w:val="Body Text"/>
    <w:basedOn w:val="a"/>
    <w:link w:val="Char1"/>
    <w:rsid w:val="005973EC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5973EC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597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5973EC"/>
    <w:rPr>
      <w:rFonts w:ascii="Calibri" w:hAnsi="Calibri"/>
      <w:sz w:val="22"/>
      <w:szCs w:val="22"/>
    </w:rPr>
  </w:style>
  <w:style w:type="paragraph" w:styleId="ab">
    <w:name w:val="endnote text"/>
    <w:basedOn w:val="a"/>
    <w:link w:val="Char3"/>
    <w:uiPriority w:val="99"/>
    <w:unhideWhenUsed/>
    <w:rsid w:val="005B03C7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rsid w:val="005B03C7"/>
    <w:rPr>
      <w:rFonts w:ascii="Calibri" w:hAnsi="Calibri"/>
    </w:rPr>
  </w:style>
  <w:style w:type="character" w:styleId="ac">
    <w:name w:val="endnote reference"/>
    <w:basedOn w:val="a0"/>
    <w:uiPriority w:val="99"/>
    <w:semiHidden/>
    <w:unhideWhenUsed/>
    <w:rsid w:val="005B0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CC6BFB-8155-4D00-8A61-6CFD1E29A983}"/>
</file>

<file path=customXml/itemProps2.xml><?xml version="1.0" encoding="utf-8"?>
<ds:datastoreItem xmlns:ds="http://schemas.openxmlformats.org/officeDocument/2006/customXml" ds:itemID="{40AAC9C6-26C3-43C6-882E-51BFA5018025}"/>
</file>

<file path=customXml/itemProps3.xml><?xml version="1.0" encoding="utf-8"?>
<ds:datastoreItem xmlns:ds="http://schemas.openxmlformats.org/officeDocument/2006/customXml" ds:itemID="{15EF3168-3747-49B2-95C1-F08368B1F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dpanou</cp:lastModifiedBy>
  <cp:revision>7</cp:revision>
  <cp:lastPrinted>2014-11-25T10:28:00Z</cp:lastPrinted>
  <dcterms:created xsi:type="dcterms:W3CDTF">2014-12-11T07:18:00Z</dcterms:created>
  <dcterms:modified xsi:type="dcterms:W3CDTF">2014-12-12T06:14:00Z</dcterms:modified>
</cp:coreProperties>
</file>